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2259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1506CA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2020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EC0B47" w:rsidTr="004833F6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COMUDAJ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DISPOSICIONES ADINISTRATIVAS 2020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EC0B47" w:rsidTr="004833F6">
        <w:trPr>
          <w:trHeight w:val="670"/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925E40" w:rsidP="008E157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CAMPO DE FÚTBOL </w:t>
            </w:r>
            <w:r w:rsidR="008E157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EMPASTADO POR PARTIDO CUOTA NOCTURNA</w:t>
            </w: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8E1573">
            <w:pPr>
              <w:pStyle w:val="Prrafodelista"/>
              <w:spacing w:line="240" w:lineRule="auto"/>
              <w:ind w:left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Campo de fútbol empastado por partido cuota nocturna en la deportiva Arnulfo Vázquez Nieto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506CA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Concepto que se encuentra dentro de las disposiciones administrativas de acuerdo con lo estipulado en el artículo 18 de la Ley para el ejercicio y control de los recursos públicos para el Estado y los municipios de Guanajuato. 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 w:rsidP="001506CA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1506CA" w:rsidRDefault="001506CA" w:rsidP="00925E40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1506CA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B07B15" w:rsidRPr="00644501" w:rsidRDefault="001506CA" w:rsidP="008E15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$</w:t>
                  </w:r>
                  <w:r w:rsidR="00925E40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2</w:t>
                  </w:r>
                  <w:r w:rsidR="008E1573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95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.</w:t>
                  </w:r>
                  <w:r w:rsidR="00041B33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B76B68" w:rsidP="00644501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Equipos y/o ligas y público en general 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8120AC" w:rsidP="00FC202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dar mayor apoyo a los deportistas, entrenadores, fomentar el deporte a través de ofrecer mayor mantenimiento a las deportivas, ya que los gasto</w:t>
            </w:r>
            <w:r w:rsidR="00FC202D">
              <w:rPr>
                <w:rFonts w:ascii="Arial" w:hAnsi="Arial" w:cs="Arial"/>
              </w:rPr>
              <w:t>s para éstos conceptos se pagan</w:t>
            </w:r>
            <w:r>
              <w:rPr>
                <w:rFonts w:ascii="Arial" w:hAnsi="Arial" w:cs="Arial"/>
              </w:rPr>
              <w:t xml:space="preserve"> de ingreso</w:t>
            </w:r>
            <w:r w:rsidR="00FC202D">
              <w:rPr>
                <w:rFonts w:ascii="Arial" w:hAnsi="Arial" w:cs="Arial"/>
              </w:rPr>
              <w:t>s propios, y provienen de las entradas, estacionamiento y renta de canchas de los diferentes espacios deportivos.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E0F44" w:rsidP="008E157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Campo de fútbol empastado cuota nocturna</w:t>
            </w:r>
            <w:bookmarkStart w:id="0" w:name="_GoBack"/>
            <w:bookmarkEnd w:id="0"/>
          </w:p>
        </w:tc>
      </w:tr>
      <w:tr w:rsidR="009102BF" w:rsidTr="00007643">
        <w:trPr>
          <w:trHeight w:val="61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644501">
              <w:trPr>
                <w:trHeight w:val="559"/>
              </w:trPr>
              <w:tc>
                <w:tcPr>
                  <w:tcW w:w="4030" w:type="pct"/>
                  <w:vAlign w:val="bottom"/>
                </w:tcPr>
                <w:p w:rsidR="009102BF" w:rsidRPr="00007643" w:rsidRDefault="00403801" w:rsidP="008E1573">
                  <w:pPr>
                    <w:tabs>
                      <w:tab w:val="left" w:pos="1578"/>
                    </w:tabs>
                    <w:spacing w:line="36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$2</w:t>
                  </w:r>
                  <w:r w:rsidR="008E1573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95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.00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258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Tipo de estudio para medir </w:t>
            </w:r>
            <w:r>
              <w:rPr>
                <w:rFonts w:ascii="Arial" w:hAnsi="Arial" w:cs="Arial"/>
              </w:rPr>
              <w:lastRenderedPageBreak/>
              <w:t>el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8E1573" w:rsidP="0040380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Es un campo nuevo el cual para determinar la tarifa se basó </w:t>
            </w:r>
            <w:r>
              <w:rPr>
                <w:rFonts w:ascii="Arial" w:hAnsi="Arial" w:cs="Arial"/>
              </w:rPr>
              <w:lastRenderedPageBreak/>
              <w:t>en el mismo cobro que tiene el campo empastado en la deportiva Juan José Torres Landa.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Elementos y alcances de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8A" w:rsidRDefault="002F2946" w:rsidP="008E1573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contribuyente tiene la capacidad de pagar el aumento derivado </w:t>
            </w:r>
            <w:r w:rsidR="00A01097">
              <w:rPr>
                <w:rFonts w:ascii="Arial" w:hAnsi="Arial" w:cs="Arial"/>
              </w:rPr>
              <w:t>del servi</w:t>
            </w:r>
            <w:r w:rsidR="00D53DD3">
              <w:rPr>
                <w:rFonts w:ascii="Arial" w:hAnsi="Arial" w:cs="Arial"/>
              </w:rPr>
              <w:t>cio que se ofrece</w:t>
            </w:r>
            <w:r w:rsidR="008E1573">
              <w:rPr>
                <w:rFonts w:ascii="Arial" w:hAnsi="Arial" w:cs="Arial"/>
              </w:rPr>
              <w:t xml:space="preserve"> es campo nuevo y empastado</w:t>
            </w:r>
            <w:r w:rsidR="00D53DD3">
              <w:rPr>
                <w:rFonts w:ascii="Arial" w:hAnsi="Arial" w:cs="Arial"/>
              </w:rPr>
              <w:t xml:space="preserve"> con alumbrado</w:t>
            </w:r>
            <w:r w:rsidR="008E1573">
              <w:rPr>
                <w:rFonts w:ascii="Arial" w:hAnsi="Arial" w:cs="Arial"/>
              </w:rPr>
              <w:t>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equidad en el cobro: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D53DD3" w:rsidP="00D53DD3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cobro equipara con el cobro de los demás campos que tienen alumbrado por lo que éste</w:t>
            </w:r>
            <w:r w:rsidR="00166A12">
              <w:rPr>
                <w:rFonts w:ascii="Arial" w:hAnsi="Arial" w:cs="Arial"/>
              </w:rPr>
              <w:t xml:space="preserve"> concepto no se existe la inequidad.</w:t>
            </w:r>
          </w:p>
        </w:tc>
      </w:tr>
      <w:tr w:rsidR="009102BF" w:rsidTr="00F950E6">
        <w:trPr>
          <w:trHeight w:val="75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D53DD3" w:rsidP="005A2A6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 el servicio de alumbrado y el mantenimiento del mismo los usuarios están de acuerdo en el cobro, además que se abren más espacios y tiempo para la práctica del deporte </w:t>
            </w:r>
            <w:r w:rsidR="008E1573">
              <w:rPr>
                <w:rFonts w:ascii="Arial" w:hAnsi="Arial" w:cs="Arial"/>
              </w:rPr>
              <w:t>que día a día es más demandante; y es un campo nuevo.</w:t>
            </w:r>
          </w:p>
        </w:tc>
      </w:tr>
      <w:tr w:rsidR="009102BF" w:rsidTr="00166A1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66A12" w:rsidP="009563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genera en el momen</w:t>
            </w:r>
            <w:r w:rsidR="00D53DD3">
              <w:rPr>
                <w:rFonts w:ascii="Arial" w:hAnsi="Arial" w:cs="Arial"/>
              </w:rPr>
              <w:t>to de la entrada a la deportiva y/o con los acuerdos directamente en dirección.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recaudación forma parte del gasto corriente con que cuenta </w:t>
            </w:r>
            <w:r w:rsidR="00166A12">
              <w:rPr>
                <w:rFonts w:ascii="Arial" w:hAnsi="Arial" w:cs="Arial"/>
              </w:rPr>
              <w:t>la paramunicipal</w:t>
            </w:r>
            <w:r>
              <w:rPr>
                <w:rFonts w:ascii="Arial" w:hAnsi="Arial" w:cs="Arial"/>
              </w:rPr>
              <w:t xml:space="preserve"> para la prestación de los servicios públicos a su cargo. 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Antecedentes:</w:t>
            </w:r>
          </w:p>
          <w:p w:rsidR="008E1573" w:rsidRPr="008E1573" w:rsidRDefault="008E157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se contaba con campo empastado en ésta deportiva.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Consideraciones que soportan el cambio:</w:t>
            </w:r>
          </w:p>
          <w:p w:rsidR="008E1573" w:rsidRPr="008E1573" w:rsidRDefault="008E157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 un campo nuevo profesional con las mismas condiciones que se ofrece en la deportiva Juan José Torres Landa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Propuesta de modificación:</w:t>
            </w:r>
          </w:p>
          <w:p w:rsidR="009102BF" w:rsidRDefault="00713A5A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propone de $2</w:t>
            </w:r>
            <w:r w:rsidR="008E1573">
              <w:rPr>
                <w:rFonts w:ascii="Arial" w:hAnsi="Arial" w:cs="Arial"/>
              </w:rPr>
              <w:t>95</w:t>
            </w:r>
            <w:r>
              <w:rPr>
                <w:rFonts w:ascii="Arial" w:hAnsi="Arial" w:cs="Arial"/>
              </w:rPr>
              <w:t>.00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Conclusiones:</w:t>
            </w:r>
          </w:p>
          <w:p w:rsidR="00EC0B47" w:rsidRDefault="009102BF" w:rsidP="00EC0B47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</w:t>
            </w:r>
            <w:r w:rsidR="00F83D07">
              <w:rPr>
                <w:rFonts w:ascii="Arial" w:hAnsi="Arial" w:cs="Arial"/>
              </w:rPr>
              <w:t>incremento se justifica por el costo de la luz; y poder fomentar más el deporte y poder dar más ser</w:t>
            </w:r>
            <w:r w:rsidR="008E1573">
              <w:rPr>
                <w:rFonts w:ascii="Arial" w:hAnsi="Arial" w:cs="Arial"/>
              </w:rPr>
              <w:t>vicio en el horario de invierno; además que es un campo empastado profesional.</w:t>
            </w:r>
          </w:p>
          <w:p w:rsidR="009102BF" w:rsidRDefault="009102BF" w:rsidP="00EC0B47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:rsidR="009102BF" w:rsidRDefault="009102BF" w:rsidP="009102BF">
      <w:pPr>
        <w:rPr>
          <w:rFonts w:ascii="Arial" w:hAnsi="Arial" w:cs="Arial"/>
          <w:sz w:val="36"/>
          <w:szCs w:val="36"/>
        </w:rPr>
      </w:pPr>
    </w:p>
    <w:sectPr w:rsidR="009102BF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5E0" w:rsidRDefault="002475E0" w:rsidP="00826AB6">
      <w:pPr>
        <w:spacing w:after="0" w:line="240" w:lineRule="auto"/>
      </w:pPr>
      <w:r>
        <w:separator/>
      </w:r>
    </w:p>
  </w:endnote>
  <w:endnote w:type="continuationSeparator" w:id="0">
    <w:p w:rsidR="002475E0" w:rsidRDefault="002475E0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5E0" w:rsidRDefault="002475E0" w:rsidP="00826AB6">
      <w:pPr>
        <w:spacing w:after="0" w:line="240" w:lineRule="auto"/>
      </w:pPr>
      <w:r>
        <w:separator/>
      </w:r>
    </w:p>
  </w:footnote>
  <w:footnote w:type="continuationSeparator" w:id="0">
    <w:p w:rsidR="002475E0" w:rsidRDefault="002475E0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57"/>
    <w:rsid w:val="00006712"/>
    <w:rsid w:val="00007643"/>
    <w:rsid w:val="0001785F"/>
    <w:rsid w:val="00041B33"/>
    <w:rsid w:val="00046624"/>
    <w:rsid w:val="00067889"/>
    <w:rsid w:val="00081F05"/>
    <w:rsid w:val="00085038"/>
    <w:rsid w:val="00091010"/>
    <w:rsid w:val="00091C4E"/>
    <w:rsid w:val="000A084B"/>
    <w:rsid w:val="000A3FCE"/>
    <w:rsid w:val="000B727B"/>
    <w:rsid w:val="000E3B32"/>
    <w:rsid w:val="000E6F98"/>
    <w:rsid w:val="000F4625"/>
    <w:rsid w:val="0011204A"/>
    <w:rsid w:val="00116544"/>
    <w:rsid w:val="00116764"/>
    <w:rsid w:val="001506CA"/>
    <w:rsid w:val="001532D0"/>
    <w:rsid w:val="00166A12"/>
    <w:rsid w:val="001A0A77"/>
    <w:rsid w:val="001A1DDA"/>
    <w:rsid w:val="001A24A9"/>
    <w:rsid w:val="001C737B"/>
    <w:rsid w:val="001E0130"/>
    <w:rsid w:val="001E1117"/>
    <w:rsid w:val="001E6A73"/>
    <w:rsid w:val="00200981"/>
    <w:rsid w:val="00203F5F"/>
    <w:rsid w:val="00216808"/>
    <w:rsid w:val="002475E0"/>
    <w:rsid w:val="002B2D7A"/>
    <w:rsid w:val="002B4B62"/>
    <w:rsid w:val="002D0A9A"/>
    <w:rsid w:val="002E41E1"/>
    <w:rsid w:val="002F2946"/>
    <w:rsid w:val="002F551D"/>
    <w:rsid w:val="003118BE"/>
    <w:rsid w:val="0033577E"/>
    <w:rsid w:val="00346990"/>
    <w:rsid w:val="003638E7"/>
    <w:rsid w:val="0037179E"/>
    <w:rsid w:val="003B636D"/>
    <w:rsid w:val="003E7C71"/>
    <w:rsid w:val="00402299"/>
    <w:rsid w:val="00403801"/>
    <w:rsid w:val="00411570"/>
    <w:rsid w:val="00416BAD"/>
    <w:rsid w:val="00423B5B"/>
    <w:rsid w:val="00424EFA"/>
    <w:rsid w:val="00456736"/>
    <w:rsid w:val="004907B0"/>
    <w:rsid w:val="00497B19"/>
    <w:rsid w:val="004B711E"/>
    <w:rsid w:val="004C2494"/>
    <w:rsid w:val="004C583F"/>
    <w:rsid w:val="004E4291"/>
    <w:rsid w:val="005026D6"/>
    <w:rsid w:val="00560B42"/>
    <w:rsid w:val="00561FE7"/>
    <w:rsid w:val="00563833"/>
    <w:rsid w:val="00564B3E"/>
    <w:rsid w:val="0056593E"/>
    <w:rsid w:val="005A0D87"/>
    <w:rsid w:val="005A288A"/>
    <w:rsid w:val="005A2A6E"/>
    <w:rsid w:val="005B45CC"/>
    <w:rsid w:val="005B69F4"/>
    <w:rsid w:val="005C6579"/>
    <w:rsid w:val="005D06CA"/>
    <w:rsid w:val="005E1FAC"/>
    <w:rsid w:val="005F5BCA"/>
    <w:rsid w:val="00606564"/>
    <w:rsid w:val="00606F44"/>
    <w:rsid w:val="00625C9D"/>
    <w:rsid w:val="00644501"/>
    <w:rsid w:val="00656D8A"/>
    <w:rsid w:val="00667449"/>
    <w:rsid w:val="006A1695"/>
    <w:rsid w:val="006B552D"/>
    <w:rsid w:val="0070120F"/>
    <w:rsid w:val="007059F2"/>
    <w:rsid w:val="00713A5A"/>
    <w:rsid w:val="007259BD"/>
    <w:rsid w:val="00747492"/>
    <w:rsid w:val="00752AEB"/>
    <w:rsid w:val="00753C27"/>
    <w:rsid w:val="00761333"/>
    <w:rsid w:val="00764BBE"/>
    <w:rsid w:val="00793203"/>
    <w:rsid w:val="007B5242"/>
    <w:rsid w:val="007C157D"/>
    <w:rsid w:val="007C33D7"/>
    <w:rsid w:val="007D0E96"/>
    <w:rsid w:val="007D70C5"/>
    <w:rsid w:val="007E654F"/>
    <w:rsid w:val="007F5AD1"/>
    <w:rsid w:val="008030E8"/>
    <w:rsid w:val="008120AC"/>
    <w:rsid w:val="00826AB6"/>
    <w:rsid w:val="008729C4"/>
    <w:rsid w:val="00875410"/>
    <w:rsid w:val="00876399"/>
    <w:rsid w:val="008764A0"/>
    <w:rsid w:val="008825E5"/>
    <w:rsid w:val="008A304D"/>
    <w:rsid w:val="008A3DFC"/>
    <w:rsid w:val="008C5929"/>
    <w:rsid w:val="008C7964"/>
    <w:rsid w:val="008E1573"/>
    <w:rsid w:val="008F5D3C"/>
    <w:rsid w:val="00901BE9"/>
    <w:rsid w:val="00905288"/>
    <w:rsid w:val="009102BF"/>
    <w:rsid w:val="00917DD5"/>
    <w:rsid w:val="00925E40"/>
    <w:rsid w:val="00926F6A"/>
    <w:rsid w:val="0094497C"/>
    <w:rsid w:val="009524E4"/>
    <w:rsid w:val="0095630F"/>
    <w:rsid w:val="00963CD6"/>
    <w:rsid w:val="009A2D8C"/>
    <w:rsid w:val="009E0078"/>
    <w:rsid w:val="009E0F44"/>
    <w:rsid w:val="009E5039"/>
    <w:rsid w:val="009F127A"/>
    <w:rsid w:val="00A01097"/>
    <w:rsid w:val="00A26D71"/>
    <w:rsid w:val="00A46674"/>
    <w:rsid w:val="00A47819"/>
    <w:rsid w:val="00A81978"/>
    <w:rsid w:val="00A85525"/>
    <w:rsid w:val="00A85EFE"/>
    <w:rsid w:val="00AA4176"/>
    <w:rsid w:val="00AB3A7E"/>
    <w:rsid w:val="00AB7FCA"/>
    <w:rsid w:val="00AC029A"/>
    <w:rsid w:val="00AD7C11"/>
    <w:rsid w:val="00AF7C22"/>
    <w:rsid w:val="00B07B15"/>
    <w:rsid w:val="00B52F1C"/>
    <w:rsid w:val="00B674E0"/>
    <w:rsid w:val="00B76B68"/>
    <w:rsid w:val="00B85611"/>
    <w:rsid w:val="00B92645"/>
    <w:rsid w:val="00B941B4"/>
    <w:rsid w:val="00BA57ED"/>
    <w:rsid w:val="00BA79A5"/>
    <w:rsid w:val="00BB5357"/>
    <w:rsid w:val="00BC196A"/>
    <w:rsid w:val="00BD188E"/>
    <w:rsid w:val="00BE1952"/>
    <w:rsid w:val="00BE2F10"/>
    <w:rsid w:val="00BF1D8F"/>
    <w:rsid w:val="00BF461D"/>
    <w:rsid w:val="00C16194"/>
    <w:rsid w:val="00C31B79"/>
    <w:rsid w:val="00C63824"/>
    <w:rsid w:val="00C65CCF"/>
    <w:rsid w:val="00C66FE2"/>
    <w:rsid w:val="00C830ED"/>
    <w:rsid w:val="00C84061"/>
    <w:rsid w:val="00C9404D"/>
    <w:rsid w:val="00CB69B6"/>
    <w:rsid w:val="00CC63FC"/>
    <w:rsid w:val="00CE3F11"/>
    <w:rsid w:val="00CE7AEC"/>
    <w:rsid w:val="00D071DA"/>
    <w:rsid w:val="00D2319B"/>
    <w:rsid w:val="00D37F90"/>
    <w:rsid w:val="00D47885"/>
    <w:rsid w:val="00D53DD3"/>
    <w:rsid w:val="00D60795"/>
    <w:rsid w:val="00D64BCB"/>
    <w:rsid w:val="00D8178B"/>
    <w:rsid w:val="00DA0BD4"/>
    <w:rsid w:val="00DA5FAB"/>
    <w:rsid w:val="00DE3011"/>
    <w:rsid w:val="00E054F3"/>
    <w:rsid w:val="00E06368"/>
    <w:rsid w:val="00E3289D"/>
    <w:rsid w:val="00E449A4"/>
    <w:rsid w:val="00E52270"/>
    <w:rsid w:val="00E56533"/>
    <w:rsid w:val="00E949FE"/>
    <w:rsid w:val="00EA3E6C"/>
    <w:rsid w:val="00EB7EC1"/>
    <w:rsid w:val="00EC0B47"/>
    <w:rsid w:val="00ED28DF"/>
    <w:rsid w:val="00ED2FFA"/>
    <w:rsid w:val="00EE1244"/>
    <w:rsid w:val="00EF3768"/>
    <w:rsid w:val="00EF7496"/>
    <w:rsid w:val="00F202B1"/>
    <w:rsid w:val="00F3359F"/>
    <w:rsid w:val="00F64F4A"/>
    <w:rsid w:val="00F83D07"/>
    <w:rsid w:val="00F91A40"/>
    <w:rsid w:val="00F950E6"/>
    <w:rsid w:val="00FB2CD2"/>
    <w:rsid w:val="00FC202D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8FDD2E"/>
  <w15:docId w15:val="{05E6E5B2-0292-4FC0-9B08-DBCD8FFB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1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9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FE604-831B-452A-9AFF-5202C2EFC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ROCIO</cp:lastModifiedBy>
  <cp:revision>3</cp:revision>
  <cp:lastPrinted>2017-10-02T20:53:00Z</cp:lastPrinted>
  <dcterms:created xsi:type="dcterms:W3CDTF">2019-09-25T04:26:00Z</dcterms:created>
  <dcterms:modified xsi:type="dcterms:W3CDTF">2019-10-07T21:10:00Z</dcterms:modified>
</cp:coreProperties>
</file>